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D7C4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Révision</w:t>
      </w:r>
      <w:proofErr w:type="spellEnd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la prescription technique G1/13</w:t>
      </w:r>
      <w:r w:rsidRPr="001B4271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‘</w:t>
      </w:r>
      <w:proofErr w:type="spellStart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Procédure</w:t>
      </w:r>
      <w:proofErr w:type="spellEnd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 xml:space="preserve"> pour la formation, la qualification et le </w:t>
      </w:r>
      <w:proofErr w:type="spellStart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réexamen</w:t>
      </w:r>
      <w:proofErr w:type="spellEnd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soudeurs</w:t>
      </w:r>
      <w:proofErr w:type="spellEnd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 xml:space="preserve"> PE’ (version 06.2018)</w:t>
      </w:r>
    </w:p>
    <w:p w14:paraId="6F4E63ED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> </w:t>
      </w:r>
    </w:p>
    <w:p w14:paraId="2D5C6054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 xml:space="preserve">Synergrid 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rédigé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un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projet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révision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la prescription technique G1/13 ‘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Procédure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pour la formation, la qualification et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réexamen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soudeurs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PE’ (version 06.2018).</w:t>
      </w:r>
    </w:p>
    <w:p w14:paraId="4BE83947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br/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D'une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part,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procédure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était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écrite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manière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fragmentée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éparpillée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à travers divers documents qui de plus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reprenaient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nombreux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éléments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norme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NBN T42-011, sur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laquelle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ceux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-ci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basés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D'autre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part, la candidature d'un centre de formation a conduit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centre à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avoir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un double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rôle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dans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procédure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formation des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soudeurs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PE :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celui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GRD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ainsi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que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celui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centre de formation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reconnu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par Synergrid.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deux raisons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conduit à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révision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la prescription pour la formation, la qualification et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réexamen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soudeurs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PE.</w:t>
      </w:r>
    </w:p>
    <w:p w14:paraId="26EA2C91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br/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révision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permis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réduire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nombre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documents à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une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seule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prescription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décrivant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l'ensemble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procédure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prescription suit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désormais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la structure de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norme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NBN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concernée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Seuls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les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compléments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ou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les divergences par rapport à la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norme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explicités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. Il 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fallu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mettre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au point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une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nouvelle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numérotation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des annexes. Celle-ci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est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établie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manière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logique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afin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faciliter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la recherche et la gestion des documents (pour les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listes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et les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formulaires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).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Voir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la nouvelle structure.</w:t>
      </w:r>
    </w:p>
    <w:p w14:paraId="00BC6D01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br/>
        <w:t> </w:t>
      </w:r>
    </w:p>
    <w:p w14:paraId="57AE66ED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Modalités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la consultation</w:t>
      </w:r>
    </w:p>
    <w:p w14:paraId="58AF6857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> </w:t>
      </w:r>
    </w:p>
    <w:p w14:paraId="5C42B988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consultation se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déroule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du 19.03.2021 au 19.04.2021.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Toute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personne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intéressée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peut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y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participer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envoyant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commentaires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à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l’adresse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mail </w:t>
      </w:r>
      <w:hyperlink r:id="rId4" w:tgtFrame="_blank" w:history="1">
        <w:r w:rsidRPr="001B4271">
          <w:rPr>
            <w:rStyle w:val="Hyperlink"/>
            <w:rFonts w:ascii="Calibri" w:hAnsi="Calibri" w:cs="Calibri"/>
            <w:color w:val="004696"/>
            <w:sz w:val="22"/>
            <w:szCs w:val="22"/>
          </w:rPr>
          <w:t>consult@synergrid.be</w:t>
        </w:r>
      </w:hyperlink>
      <w:r w:rsidRPr="001B4271">
        <w:rPr>
          <w:rFonts w:ascii="Calibri" w:hAnsi="Calibri" w:cs="Calibri"/>
          <w:color w:val="000000"/>
          <w:sz w:val="22"/>
          <w:szCs w:val="22"/>
        </w:rPr>
        <w:t xml:space="preserve"> au plus tard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lundi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19.04.2021 (17.00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heures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>).</w:t>
      </w:r>
      <w:r w:rsidRPr="001B4271">
        <w:rPr>
          <w:rFonts w:ascii="Calibri" w:hAnsi="Calibri" w:cs="Calibri"/>
          <w:color w:val="000000"/>
          <w:sz w:val="22"/>
          <w:szCs w:val="22"/>
        </w:rPr>
        <w:br/>
        <w:t xml:space="preserve">Pour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l’introduction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des remarques, nous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vous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demandons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expressément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d’utiliser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formulaire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réponse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Excel « COMMENT SHEET ».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Seuls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les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commentaires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introduits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à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l’aide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formulaire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seront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pris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considération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>.</w:t>
      </w:r>
    </w:p>
    <w:p w14:paraId="06D46DC7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> </w:t>
      </w:r>
    </w:p>
    <w:p w14:paraId="1E8416D4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>Documents</w:t>
      </w:r>
    </w:p>
    <w:p w14:paraId="640F8CF9" w14:textId="09D66709" w:rsidR="00673B0C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Vous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trouverez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ci-dessous la documentation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complète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(disponible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en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FR, NL) :</w:t>
      </w:r>
      <w:r w:rsidRPr="001B4271">
        <w:rPr>
          <w:rFonts w:ascii="Calibri" w:hAnsi="Calibri" w:cs="Calibri"/>
          <w:color w:val="000000"/>
          <w:sz w:val="22"/>
          <w:szCs w:val="22"/>
        </w:rPr>
        <w:br/>
        <w:t>-  Comment sheet</w:t>
      </w:r>
    </w:p>
    <w:p w14:paraId="013B8456" w14:textId="77777777" w:rsidR="004F1CAC" w:rsidRDefault="004F1CA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593E8CC" w14:textId="77777777" w:rsidR="00673B0C" w:rsidRDefault="00673B0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20" w:dyaOrig="986" w14:anchorId="4B7B7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5" o:title=""/>
          </v:shape>
          <o:OLEObject Type="Embed" ProgID="Excel.Sheet.12" ShapeID="_x0000_i1025" DrawAspect="Icon" ObjectID="_1727635741" r:id="rId6"/>
        </w:object>
      </w:r>
    </w:p>
    <w:p w14:paraId="42AB899E" w14:textId="63509654" w:rsidR="004F1CAC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br/>
        <w:t>-  Document à consulter</w:t>
      </w:r>
    </w:p>
    <w:p w14:paraId="25A41279" w14:textId="77777777" w:rsidR="004F1CAC" w:rsidRDefault="004F1CA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9B40CD6" w14:textId="4461F2DF" w:rsidR="004F1CAC" w:rsidRDefault="004F1CA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en-GB"/>
        </w:rPr>
      </w:pPr>
      <w:r>
        <w:rPr>
          <w:rFonts w:ascii="Calibri" w:hAnsi="Calibri" w:cs="Calibri"/>
          <w:color w:val="000000"/>
          <w:sz w:val="22"/>
          <w:szCs w:val="22"/>
          <w:lang w:val="en-GB"/>
        </w:rPr>
        <w:t>X</w:t>
      </w:r>
    </w:p>
    <w:p w14:paraId="4C6C8AF2" w14:textId="7CAF23C2" w:rsid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br/>
        <w:t>-  Nouvelle structure</w:t>
      </w:r>
    </w:p>
    <w:p w14:paraId="65FBC601" w14:textId="77777777" w:rsidR="004F1CAC" w:rsidRDefault="004F1CA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7505CAF" w14:textId="1D6ACDDC" w:rsidR="004F1CAC" w:rsidRPr="001B4271" w:rsidRDefault="004F1CA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object w:dxaOrig="1520" w:dyaOrig="986" w14:anchorId="256844D8">
          <v:shape id="_x0000_i1027" type="#_x0000_t75" style="width:75.75pt;height:49.45pt" o:ole="">
            <v:imagedata r:id="rId7" o:title=""/>
          </v:shape>
          <o:OLEObject Type="Embed" ProgID="Acrobat.Document.DC" ShapeID="_x0000_i1027" DrawAspect="Icon" ObjectID="_1727635742" r:id="rId8"/>
        </w:object>
      </w:r>
    </w:p>
    <w:p w14:paraId="7B1B4E23" w14:textId="77777777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> </w:t>
      </w:r>
    </w:p>
    <w:p w14:paraId="37C4FE76" w14:textId="77777777" w:rsidR="00673B0C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fr-BE"/>
        </w:rPr>
      </w:pPr>
      <w:proofErr w:type="spellStart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lastRenderedPageBreak/>
        <w:t>Résultats</w:t>
      </w:r>
      <w:proofErr w:type="spellEnd"/>
      <w:r w:rsidRPr="001B4271">
        <w:rPr>
          <w:rStyle w:val="Strong"/>
          <w:rFonts w:ascii="Calibri" w:hAnsi="Calibri" w:cs="Calibri"/>
          <w:color w:val="000000"/>
          <w:sz w:val="22"/>
          <w:szCs w:val="22"/>
        </w:rPr>
        <w:t> :</w:t>
      </w:r>
      <w:r w:rsidRPr="001B4271">
        <w:rPr>
          <w:rFonts w:ascii="Calibri" w:hAnsi="Calibri" w:cs="Calibri"/>
          <w:color w:val="000000"/>
          <w:sz w:val="22"/>
          <w:szCs w:val="22"/>
        </w:rPr>
        <w:br/>
        <w:t xml:space="preserve">A la date du 19.04.2021, Synergrid a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reçu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plusieurs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commentaires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des stakeholders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concernant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la prescription G1/13.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Ceux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-ci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été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rassemblés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dans le document de compilation</w:t>
      </w:r>
      <w:r w:rsidR="00673B0C" w:rsidRPr="00673B0C">
        <w:rPr>
          <w:rFonts w:ascii="Calibri" w:hAnsi="Calibri" w:cs="Calibri"/>
          <w:color w:val="000000"/>
          <w:sz w:val="22"/>
          <w:szCs w:val="22"/>
          <w:lang w:val="fr-BE"/>
        </w:rPr>
        <w:t>:</w:t>
      </w:r>
    </w:p>
    <w:p w14:paraId="353CAE7C" w14:textId="148BD22F" w:rsidR="00673B0C" w:rsidRDefault="00673B0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fr-BE"/>
        </w:rPr>
      </w:pPr>
    </w:p>
    <w:p w14:paraId="530B1091" w14:textId="320B298B" w:rsidR="00673B0C" w:rsidRDefault="00673B0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fr-BE"/>
        </w:rPr>
      </w:pPr>
      <w:r>
        <w:rPr>
          <w:rFonts w:ascii="Calibri" w:hAnsi="Calibri" w:cs="Calibri"/>
          <w:color w:val="000000"/>
          <w:sz w:val="22"/>
          <w:szCs w:val="22"/>
          <w:lang w:val="fr-BE"/>
        </w:rPr>
        <w:object w:dxaOrig="1520" w:dyaOrig="986" w14:anchorId="71459043">
          <v:shape id="_x0000_i1026" type="#_x0000_t75" style="width:75.75pt;height:49.45pt" o:ole="">
            <v:imagedata r:id="rId9" o:title=""/>
          </v:shape>
          <o:OLEObject Type="Embed" ProgID="Excel.Sheet.12" ShapeID="_x0000_i1026" DrawAspect="Icon" ObjectID="_1727635743" r:id="rId10"/>
        </w:object>
      </w:r>
    </w:p>
    <w:p w14:paraId="07C10FE7" w14:textId="77777777" w:rsidR="00673B0C" w:rsidRDefault="00673B0C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fr-BE"/>
        </w:rPr>
      </w:pPr>
    </w:p>
    <w:p w14:paraId="619187F4" w14:textId="73FE8F01" w:rsidR="001B4271" w:rsidRPr="001B4271" w:rsidRDefault="001B4271" w:rsidP="001B4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B4271">
        <w:rPr>
          <w:rFonts w:ascii="Calibri" w:hAnsi="Calibri" w:cs="Calibri"/>
          <w:color w:val="000000"/>
          <w:sz w:val="22"/>
          <w:szCs w:val="22"/>
        </w:rPr>
        <w:t xml:space="preserve">Sur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cette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base,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quelques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adaptations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ont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été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apportées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à la prescription,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comme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indiqué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dans le document de compilation. Le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résultat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a ensuite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été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1B4271">
        <w:rPr>
          <w:rFonts w:ascii="Calibri" w:hAnsi="Calibri" w:cs="Calibri"/>
          <w:color w:val="000000"/>
          <w:sz w:val="22"/>
          <w:szCs w:val="22"/>
        </w:rPr>
        <w:t>publié</w:t>
      </w:r>
      <w:proofErr w:type="spellEnd"/>
      <w:r w:rsidRPr="001B4271">
        <w:rPr>
          <w:rFonts w:ascii="Calibri" w:hAnsi="Calibri" w:cs="Calibri"/>
          <w:color w:val="000000"/>
          <w:sz w:val="22"/>
          <w:szCs w:val="22"/>
        </w:rPr>
        <w:t xml:space="preserve"> sur le site web de Synergrid.</w:t>
      </w:r>
    </w:p>
    <w:p w14:paraId="23AF3619" w14:textId="77777777" w:rsidR="00B85094" w:rsidRPr="001B4271" w:rsidRDefault="00B85094">
      <w:pPr>
        <w:rPr>
          <w:rFonts w:ascii="Calibri" w:hAnsi="Calibri" w:cs="Calibri"/>
          <w:lang w:val="en-BE"/>
        </w:rPr>
      </w:pPr>
    </w:p>
    <w:sectPr w:rsidR="00B85094" w:rsidRPr="001B4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71"/>
    <w:rsid w:val="001B4271"/>
    <w:rsid w:val="003D1C27"/>
    <w:rsid w:val="004F1CAC"/>
    <w:rsid w:val="00673B0C"/>
    <w:rsid w:val="00B85094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9DEF1"/>
  <w15:chartTrackingRefBased/>
  <w15:docId w15:val="{7FA09803-35C0-4E49-9167-08BCD280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4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1B427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B4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.xls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customXml" Target="../customXml/item3.xml"/><Relationship Id="rId10" Type="http://schemas.openxmlformats.org/officeDocument/2006/relationships/package" Target="embeddings/Microsoft_Excel_Worksheet1.xlsx"/><Relationship Id="rId4" Type="http://schemas.openxmlformats.org/officeDocument/2006/relationships/hyperlink" Target="mailto:consult@synergrid.be" TargetMode="External"/><Relationship Id="rId9" Type="http://schemas.openxmlformats.org/officeDocument/2006/relationships/image" Target="media/image3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10D78F96-4741-4D9C-A868-042DB05C821D}"/>
</file>

<file path=customXml/itemProps2.xml><?xml version="1.0" encoding="utf-8"?>
<ds:datastoreItem xmlns:ds="http://schemas.openxmlformats.org/officeDocument/2006/customXml" ds:itemID="{45BDBE7F-4DEA-4113-82F7-8D95655EA85F}"/>
</file>

<file path=customXml/itemProps3.xml><?xml version="1.0" encoding="utf-8"?>
<ds:datastoreItem xmlns:ds="http://schemas.openxmlformats.org/officeDocument/2006/customXml" ds:itemID="{1BCD9607-E8E6-4D79-832D-7693D8717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3</cp:revision>
  <dcterms:created xsi:type="dcterms:W3CDTF">2022-10-18T19:56:00Z</dcterms:created>
  <dcterms:modified xsi:type="dcterms:W3CDTF">2022-10-18T20:02:00Z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